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92" w:rsidRPr="00F25192" w:rsidRDefault="00F25192" w:rsidP="00F25192">
      <w:pPr>
        <w:pStyle w:val="a3"/>
        <w:ind w:firstLine="851"/>
        <w:jc w:val="both"/>
        <w:rPr>
          <w:rFonts w:ascii="Times New Roman" w:hAnsi="Times New Roman" w:cs="Times New Roman"/>
          <w:b/>
          <w:sz w:val="30"/>
          <w:szCs w:val="30"/>
          <w:lang w:eastAsia="ru-RU"/>
        </w:rPr>
      </w:pPr>
      <w:r w:rsidRPr="00F25192">
        <w:rPr>
          <w:rFonts w:ascii="Times New Roman" w:hAnsi="Times New Roman" w:cs="Times New Roman"/>
          <w:b/>
          <w:sz w:val="30"/>
          <w:szCs w:val="30"/>
          <w:lang w:eastAsia="ru-RU"/>
        </w:rPr>
        <w:t>Тема 1. Возрастные психофизиологические особенности учащихся 4-х классов</w:t>
      </w:r>
    </w:p>
    <w:p w:rsidR="00F25192" w:rsidRP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Познавательная рефлексия: способность осознать причины учебных неудач и успехов. Формирование произвольности познавательных процессов: внимания, памяти. Личностные особенности младших школьников</w:t>
      </w:r>
    </w:p>
    <w:p w:rsidR="00F25192" w:rsidRP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i/>
          <w:iCs/>
          <w:sz w:val="30"/>
          <w:szCs w:val="30"/>
          <w:lang w:eastAsia="ru-RU"/>
        </w:rPr>
        <w:t>Возрастные психофизиологические особенности учащихся 4-х классов</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В 10-11 лет заканчивается формирование основных новообразований младшего школьного возраста. Последние можно сравнить с фундаментом дома.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 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Поэтому можно говорить о том, что у одного и того же ребенка какое-либо новообразование уже сформировалось, а какое-то находится в стадии формирования, и здесь ребенку необходимо помочь. Прежде всего, нужно отметить формирование произвольности познавательных процессов: внимания, памяти. </w:t>
      </w:r>
      <w:r w:rsidRPr="00F25192">
        <w:rPr>
          <w:rFonts w:ascii="Times New Roman" w:hAnsi="Times New Roman" w:cs="Times New Roman"/>
          <w:sz w:val="30"/>
          <w:szCs w:val="30"/>
          <w:lang w:eastAsia="ru-RU"/>
        </w:rPr>
        <w:br/>
        <w:t>Следующее важнейшее новообразование — познавательная рефлексия: способность осознать причины учебных неудач и успехов. </w:t>
      </w:r>
      <w:r w:rsidRPr="00F25192">
        <w:rPr>
          <w:rFonts w:ascii="Times New Roman" w:hAnsi="Times New Roman" w:cs="Times New Roman"/>
          <w:sz w:val="30"/>
          <w:szCs w:val="30"/>
          <w:lang w:eastAsia="ru-RU"/>
        </w:rPr>
        <w:br/>
        <w:t>Дальнейшее развитие получает и личностная рефлексия. Ребенок постепенно начинает узнавать и дифференцировать свои личностные качества. 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соответственно понять некоторые аспекты внутреннего источника своей активности.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 </w:t>
      </w:r>
      <w:r w:rsidRPr="00F25192">
        <w:rPr>
          <w:rFonts w:ascii="Times New Roman" w:hAnsi="Times New Roman" w:cs="Times New Roman"/>
          <w:sz w:val="30"/>
          <w:szCs w:val="30"/>
          <w:lang w:eastAsia="ru-RU"/>
        </w:rPr>
        <w:br/>
        <w:t>Становится устойчивой самооценка ребенка. Появляется возможность адекватно оценивать свои достоинства и недостатки. Важно помнить, что в 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w:t>
      </w:r>
      <w:r>
        <w:rPr>
          <w:rFonts w:ascii="Times New Roman" w:hAnsi="Times New Roman" w:cs="Times New Roman"/>
          <w:sz w:val="30"/>
          <w:szCs w:val="30"/>
          <w:lang w:eastAsia="ru-RU"/>
        </w:rPr>
        <w:t xml:space="preserve">ства глубокой неполноценности.  </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 xml:space="preserve">Большую зрелость приобретает общение. Если говорить об общении со взрослыми, то нужно иметь в виду, что в это время должна произойти дифференциация значимых фигур как обычных людей. Началом процесса </w:t>
      </w:r>
      <w:r w:rsidRPr="00F25192">
        <w:rPr>
          <w:rFonts w:ascii="Times New Roman" w:hAnsi="Times New Roman" w:cs="Times New Roman"/>
          <w:sz w:val="30"/>
          <w:szCs w:val="30"/>
          <w:lang w:eastAsia="ru-RU"/>
        </w:rPr>
        <w:lastRenderedPageBreak/>
        <w:t>дифференциации является стремление ребенка заметить и обсудить достоинства и недостатки педагога, окончанием — умение сравнивать своего педагога с другими педагогами и родителями. </w:t>
      </w:r>
      <w:r w:rsidRPr="00F25192">
        <w:rPr>
          <w:rFonts w:ascii="Times New Roman" w:hAnsi="Times New Roman" w:cs="Times New Roman"/>
          <w:sz w:val="30"/>
          <w:szCs w:val="30"/>
          <w:lang w:eastAsia="ru-RU"/>
        </w:rPr>
        <w:br/>
        <w:t xml:space="preserve">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другими людьми и принимать в них участие. Активизируется </w:t>
      </w:r>
      <w:proofErr w:type="spellStart"/>
      <w:r w:rsidRPr="00F25192">
        <w:rPr>
          <w:rFonts w:ascii="Times New Roman" w:hAnsi="Times New Roman" w:cs="Times New Roman"/>
          <w:sz w:val="30"/>
          <w:szCs w:val="30"/>
          <w:lang w:eastAsia="ru-RU"/>
        </w:rPr>
        <w:t>межполовое</w:t>
      </w:r>
      <w:proofErr w:type="spellEnd"/>
      <w:r w:rsidRPr="00F25192">
        <w:rPr>
          <w:rFonts w:ascii="Times New Roman" w:hAnsi="Times New Roman" w:cs="Times New Roman"/>
          <w:sz w:val="30"/>
          <w:szCs w:val="30"/>
          <w:lang w:eastAsia="ru-RU"/>
        </w:rPr>
        <w:t xml:space="preserve"> общение. Дети одного пола могут рассматриваться как соперники. Внимание детей противоположного пола может привлекаться различными способами: подарками, ссорами, поддразниванием, толчками. </w:t>
      </w:r>
      <w:r w:rsidRPr="00F25192">
        <w:rPr>
          <w:rFonts w:ascii="Times New Roman" w:hAnsi="Times New Roman" w:cs="Times New Roman"/>
          <w:sz w:val="30"/>
          <w:szCs w:val="30"/>
          <w:lang w:eastAsia="ru-RU"/>
        </w:rPr>
        <w:br/>
        <w:t>Происходит первичное осознание ценностных ориентаций. Дети усваивают разницу в социальных статусах, вырабатывают к этому собственное отношение. Начинают активно развиваться нормативные социальные страхи: не соответствовать общепринятым нормам, образцам поведения (страх сделать что-то не так, опоздать и пр.), появляется опасность перерождения нормальных страхов в невротические. </w:t>
      </w:r>
      <w:r w:rsidRPr="00F25192">
        <w:rPr>
          <w:rFonts w:ascii="Times New Roman" w:hAnsi="Times New Roman" w:cs="Times New Roman"/>
          <w:sz w:val="30"/>
          <w:szCs w:val="30"/>
          <w:lang w:eastAsia="ru-RU"/>
        </w:rPr>
        <w:br/>
        <w:t>Это период «завершения детства — перехода ко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w:t>
      </w:r>
      <w:r w:rsidRPr="00F25192">
        <w:rPr>
          <w:rFonts w:ascii="Times New Roman" w:hAnsi="Times New Roman" w:cs="Times New Roman"/>
          <w:sz w:val="30"/>
          <w:szCs w:val="30"/>
          <w:lang w:eastAsia="ru-RU"/>
        </w:rPr>
        <w:br/>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F25192">
        <w:rPr>
          <w:rFonts w:ascii="Times New Roman" w:hAnsi="Times New Roman" w:cs="Times New Roman"/>
          <w:sz w:val="30"/>
          <w:szCs w:val="30"/>
          <w:lang w:eastAsia="ru-RU"/>
        </w:rPr>
        <w:t>сформированность</w:t>
      </w:r>
      <w:proofErr w:type="spellEnd"/>
      <w:r w:rsidRPr="00F25192">
        <w:rPr>
          <w:rFonts w:ascii="Times New Roman" w:hAnsi="Times New Roman" w:cs="Times New Roman"/>
          <w:sz w:val="30"/>
          <w:szCs w:val="30"/>
          <w:lang w:eastAsia="ru-RU"/>
        </w:rPr>
        <w:t xml:space="preserve"> у четверокласс</w:t>
      </w:r>
      <w:r>
        <w:rPr>
          <w:rFonts w:ascii="Times New Roman" w:hAnsi="Times New Roman" w:cs="Times New Roman"/>
          <w:sz w:val="30"/>
          <w:szCs w:val="30"/>
          <w:lang w:eastAsia="ru-RU"/>
        </w:rPr>
        <w:t xml:space="preserve">ников учебных умений и навыков. </w:t>
      </w:r>
    </w:p>
    <w:p w:rsidR="00F25192" w:rsidRP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r w:rsidRPr="00F25192">
        <w:rPr>
          <w:rFonts w:ascii="Times New Roman" w:hAnsi="Times New Roman" w:cs="Times New Roman"/>
          <w:sz w:val="30"/>
          <w:szCs w:val="30"/>
          <w:lang w:eastAsia="ru-RU"/>
        </w:rPr>
        <w:b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r w:rsidRPr="00F25192">
        <w:rPr>
          <w:rFonts w:ascii="Times New Roman" w:hAnsi="Times New Roman" w:cs="Times New Roman"/>
          <w:sz w:val="30"/>
          <w:szCs w:val="30"/>
          <w:lang w:eastAsia="ru-RU"/>
        </w:rPr>
        <w:br/>
        <w:t xml:space="preserve">Индивидуальный стиль учебной работы проявляется не только в общем </w:t>
      </w:r>
      <w:r w:rsidRPr="00F25192">
        <w:rPr>
          <w:rFonts w:ascii="Times New Roman" w:hAnsi="Times New Roman" w:cs="Times New Roman"/>
          <w:sz w:val="30"/>
          <w:szCs w:val="30"/>
          <w:lang w:eastAsia="ru-RU"/>
        </w:rPr>
        <w:lastRenderedPageBreak/>
        <w:t>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F25192" w:rsidRP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br/>
        <w:t>Какие же общие умения важны для успешного обучения?</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 xml:space="preserve">Среди них можно выделить </w:t>
      </w:r>
      <w:r>
        <w:rPr>
          <w:rFonts w:ascii="Times New Roman" w:hAnsi="Times New Roman" w:cs="Times New Roman"/>
          <w:sz w:val="30"/>
          <w:szCs w:val="30"/>
          <w:lang w:eastAsia="ru-RU"/>
        </w:rPr>
        <w:t>следующие умения:</w:t>
      </w:r>
    </w:p>
    <w:p w:rsidR="00F25192" w:rsidRDefault="00F25192" w:rsidP="00F25192">
      <w:pPr>
        <w:pStyle w:val="a3"/>
        <w:ind w:firstLine="851"/>
        <w:jc w:val="both"/>
        <w:rPr>
          <w:rFonts w:ascii="Times New Roman" w:hAnsi="Times New Roman" w:cs="Times New Roman"/>
          <w:i/>
          <w:iCs/>
          <w:sz w:val="30"/>
          <w:szCs w:val="30"/>
          <w:lang w:eastAsia="ru-RU"/>
        </w:rPr>
      </w:pPr>
      <w:r>
        <w:rPr>
          <w:rFonts w:ascii="Times New Roman" w:hAnsi="Times New Roman" w:cs="Times New Roman"/>
          <w:i/>
          <w:iCs/>
          <w:sz w:val="30"/>
          <w:szCs w:val="30"/>
          <w:lang w:eastAsia="ru-RU"/>
        </w:rPr>
        <w:t>– слушать учителя;</w:t>
      </w:r>
    </w:p>
    <w:p w:rsidR="00F25192" w:rsidRDefault="00F25192" w:rsidP="00F25192">
      <w:pPr>
        <w:pStyle w:val="a3"/>
        <w:ind w:firstLine="851"/>
        <w:jc w:val="both"/>
        <w:rPr>
          <w:rFonts w:ascii="Times New Roman" w:hAnsi="Times New Roman" w:cs="Times New Roman"/>
          <w:i/>
          <w:iCs/>
          <w:sz w:val="30"/>
          <w:szCs w:val="30"/>
          <w:lang w:eastAsia="ru-RU"/>
        </w:rPr>
      </w:pPr>
      <w:r w:rsidRPr="00F25192">
        <w:rPr>
          <w:rFonts w:ascii="Times New Roman" w:hAnsi="Times New Roman" w:cs="Times New Roman"/>
          <w:i/>
          <w:iCs/>
          <w:sz w:val="30"/>
          <w:szCs w:val="30"/>
          <w:lang w:eastAsia="ru-RU"/>
        </w:rPr>
        <w:t>– вы</w:t>
      </w:r>
      <w:r>
        <w:rPr>
          <w:rFonts w:ascii="Times New Roman" w:hAnsi="Times New Roman" w:cs="Times New Roman"/>
          <w:i/>
          <w:iCs/>
          <w:sz w:val="30"/>
          <w:szCs w:val="30"/>
          <w:lang w:eastAsia="ru-RU"/>
        </w:rPr>
        <w:t>делять главную мысль сообщения;</w:t>
      </w:r>
    </w:p>
    <w:p w:rsidR="00F25192" w:rsidRDefault="00F25192" w:rsidP="00F25192">
      <w:pPr>
        <w:pStyle w:val="a3"/>
        <w:ind w:firstLine="851"/>
        <w:jc w:val="both"/>
        <w:rPr>
          <w:rFonts w:ascii="Times New Roman" w:hAnsi="Times New Roman" w:cs="Times New Roman"/>
          <w:i/>
          <w:iCs/>
          <w:sz w:val="30"/>
          <w:szCs w:val="30"/>
          <w:lang w:eastAsia="ru-RU"/>
        </w:rPr>
      </w:pPr>
      <w:r w:rsidRPr="00F25192">
        <w:rPr>
          <w:rFonts w:ascii="Times New Roman" w:hAnsi="Times New Roman" w:cs="Times New Roman"/>
          <w:i/>
          <w:iCs/>
          <w:sz w:val="30"/>
          <w:szCs w:val="30"/>
          <w:lang w:eastAsia="ru-RU"/>
        </w:rPr>
        <w:t>– связно п</w:t>
      </w:r>
      <w:r>
        <w:rPr>
          <w:rFonts w:ascii="Times New Roman" w:hAnsi="Times New Roman" w:cs="Times New Roman"/>
          <w:i/>
          <w:iCs/>
          <w:sz w:val="30"/>
          <w:szCs w:val="30"/>
          <w:lang w:eastAsia="ru-RU"/>
        </w:rPr>
        <w:t>ересказывать содержание текста;</w:t>
      </w:r>
    </w:p>
    <w:p w:rsidR="00F25192" w:rsidRDefault="00F25192" w:rsidP="00F25192">
      <w:pPr>
        <w:pStyle w:val="a3"/>
        <w:ind w:firstLine="851"/>
        <w:jc w:val="both"/>
        <w:rPr>
          <w:rFonts w:ascii="Times New Roman" w:hAnsi="Times New Roman" w:cs="Times New Roman"/>
          <w:i/>
          <w:iCs/>
          <w:sz w:val="30"/>
          <w:szCs w:val="30"/>
          <w:lang w:eastAsia="ru-RU"/>
        </w:rPr>
      </w:pPr>
      <w:r>
        <w:rPr>
          <w:rFonts w:ascii="Times New Roman" w:hAnsi="Times New Roman" w:cs="Times New Roman"/>
          <w:i/>
          <w:iCs/>
          <w:sz w:val="30"/>
          <w:szCs w:val="30"/>
          <w:lang w:eastAsia="ru-RU"/>
        </w:rPr>
        <w:t>– отвечать на вопросы к тексту;</w:t>
      </w:r>
    </w:p>
    <w:p w:rsidR="00F25192" w:rsidRDefault="00F25192" w:rsidP="00F25192">
      <w:pPr>
        <w:pStyle w:val="a3"/>
        <w:ind w:firstLine="851"/>
        <w:jc w:val="both"/>
        <w:rPr>
          <w:rFonts w:ascii="Times New Roman" w:hAnsi="Times New Roman" w:cs="Times New Roman"/>
          <w:i/>
          <w:iCs/>
          <w:sz w:val="30"/>
          <w:szCs w:val="30"/>
          <w:lang w:eastAsia="ru-RU"/>
        </w:rPr>
      </w:pPr>
      <w:r>
        <w:rPr>
          <w:rFonts w:ascii="Times New Roman" w:hAnsi="Times New Roman" w:cs="Times New Roman"/>
          <w:i/>
          <w:iCs/>
          <w:sz w:val="30"/>
          <w:szCs w:val="30"/>
          <w:lang w:eastAsia="ru-RU"/>
        </w:rPr>
        <w:t>– ставить вопросы к тексту;</w:t>
      </w:r>
    </w:p>
    <w:p w:rsidR="00F25192" w:rsidRDefault="00F25192" w:rsidP="00F25192">
      <w:pPr>
        <w:pStyle w:val="a3"/>
        <w:ind w:firstLine="851"/>
        <w:jc w:val="both"/>
        <w:rPr>
          <w:rFonts w:ascii="Times New Roman" w:hAnsi="Times New Roman" w:cs="Times New Roman"/>
          <w:i/>
          <w:iCs/>
          <w:sz w:val="30"/>
          <w:szCs w:val="30"/>
          <w:lang w:eastAsia="ru-RU"/>
        </w:rPr>
      </w:pPr>
      <w:r w:rsidRPr="00F25192">
        <w:rPr>
          <w:rFonts w:ascii="Times New Roman" w:hAnsi="Times New Roman" w:cs="Times New Roman"/>
          <w:i/>
          <w:iCs/>
          <w:sz w:val="30"/>
          <w:szCs w:val="30"/>
          <w:lang w:eastAsia="ru-RU"/>
        </w:rPr>
        <w:t>– делать содержательные выводы н</w:t>
      </w:r>
      <w:r>
        <w:rPr>
          <w:rFonts w:ascii="Times New Roman" w:hAnsi="Times New Roman" w:cs="Times New Roman"/>
          <w:i/>
          <w:iCs/>
          <w:sz w:val="30"/>
          <w:szCs w:val="30"/>
          <w:lang w:eastAsia="ru-RU"/>
        </w:rPr>
        <w:t>а основе полученной информации;</w:t>
      </w:r>
    </w:p>
    <w:p w:rsidR="00F25192" w:rsidRDefault="00F25192" w:rsidP="00F25192">
      <w:pPr>
        <w:pStyle w:val="a3"/>
        <w:ind w:firstLine="851"/>
        <w:jc w:val="both"/>
        <w:rPr>
          <w:rFonts w:ascii="Times New Roman" w:hAnsi="Times New Roman" w:cs="Times New Roman"/>
          <w:i/>
          <w:iCs/>
          <w:sz w:val="30"/>
          <w:szCs w:val="30"/>
          <w:lang w:eastAsia="ru-RU"/>
        </w:rPr>
      </w:pPr>
      <w:r w:rsidRPr="00F25192">
        <w:rPr>
          <w:rFonts w:ascii="Times New Roman" w:hAnsi="Times New Roman" w:cs="Times New Roman"/>
          <w:i/>
          <w:iCs/>
          <w:sz w:val="30"/>
          <w:szCs w:val="30"/>
          <w:lang w:eastAsia="ru-RU"/>
        </w:rPr>
        <w:t>– письменно выраж</w:t>
      </w:r>
      <w:r>
        <w:rPr>
          <w:rFonts w:ascii="Times New Roman" w:hAnsi="Times New Roman" w:cs="Times New Roman"/>
          <w:i/>
          <w:iCs/>
          <w:sz w:val="30"/>
          <w:szCs w:val="30"/>
          <w:lang w:eastAsia="ru-RU"/>
        </w:rPr>
        <w:t>ать свою мысль;</w:t>
      </w:r>
    </w:p>
    <w:p w:rsidR="00F25192" w:rsidRDefault="00F25192" w:rsidP="00F25192">
      <w:pPr>
        <w:pStyle w:val="a3"/>
        <w:ind w:firstLine="851"/>
        <w:jc w:val="both"/>
        <w:rPr>
          <w:rFonts w:ascii="Times New Roman" w:hAnsi="Times New Roman" w:cs="Times New Roman"/>
          <w:i/>
          <w:iCs/>
          <w:sz w:val="30"/>
          <w:szCs w:val="30"/>
          <w:lang w:eastAsia="ru-RU"/>
        </w:rPr>
      </w:pPr>
      <w:r w:rsidRPr="00F25192">
        <w:rPr>
          <w:rFonts w:ascii="Times New Roman" w:hAnsi="Times New Roman" w:cs="Times New Roman"/>
          <w:i/>
          <w:iCs/>
          <w:sz w:val="30"/>
          <w:szCs w:val="30"/>
          <w:lang w:eastAsia="ru-RU"/>
        </w:rPr>
        <w:t>– привлекать дополнительные источники информации, пользоваться справочной литературой (сл</w:t>
      </w:r>
      <w:r>
        <w:rPr>
          <w:rFonts w:ascii="Times New Roman" w:hAnsi="Times New Roman" w:cs="Times New Roman"/>
          <w:i/>
          <w:iCs/>
          <w:sz w:val="30"/>
          <w:szCs w:val="30"/>
          <w:lang w:eastAsia="ru-RU"/>
        </w:rPr>
        <w:t>оварями, энциклопедиями и пр.);</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i/>
          <w:iCs/>
          <w:sz w:val="30"/>
          <w:szCs w:val="30"/>
          <w:lang w:eastAsia="ru-RU"/>
        </w:rPr>
        <w:t>– адекватно оценивать результаты собственной работы.</w:t>
      </w:r>
      <w:r w:rsidRPr="00F25192">
        <w:rPr>
          <w:rFonts w:ascii="Times New Roman" w:hAnsi="Times New Roman" w:cs="Times New Roman"/>
          <w:sz w:val="30"/>
          <w:szCs w:val="30"/>
          <w:lang w:eastAsia="ru-RU"/>
        </w:rPr>
        <w:br/>
        <w:t xml:space="preserve">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w:t>
      </w:r>
      <w:r>
        <w:rPr>
          <w:rFonts w:ascii="Times New Roman" w:hAnsi="Times New Roman" w:cs="Times New Roman"/>
          <w:sz w:val="30"/>
          <w:szCs w:val="30"/>
          <w:lang w:eastAsia="ru-RU"/>
        </w:rPr>
        <w:t xml:space="preserve">логические заключения и выводы. </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w:t>
      </w:r>
      <w:r>
        <w:rPr>
          <w:rFonts w:ascii="Times New Roman" w:hAnsi="Times New Roman" w:cs="Times New Roman"/>
          <w:sz w:val="30"/>
          <w:szCs w:val="30"/>
          <w:lang w:eastAsia="ru-RU"/>
        </w:rPr>
        <w:t xml:space="preserve">данного переутомления учащихся. </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w:t>
      </w:r>
      <w:r>
        <w:rPr>
          <w:rFonts w:ascii="Times New Roman" w:hAnsi="Times New Roman" w:cs="Times New Roman"/>
          <w:sz w:val="30"/>
          <w:szCs w:val="30"/>
          <w:lang w:eastAsia="ru-RU"/>
        </w:rPr>
        <w:t xml:space="preserve">авливая затем связи между ними? </w:t>
      </w:r>
      <w:r w:rsidRPr="00F25192">
        <w:rPr>
          <w:rFonts w:ascii="Times New Roman" w:hAnsi="Times New Roman" w:cs="Times New Roman"/>
          <w:sz w:val="30"/>
          <w:szCs w:val="30"/>
          <w:lang w:eastAsia="ru-RU"/>
        </w:rPr>
        <w:t>О</w:t>
      </w:r>
      <w:r>
        <w:rPr>
          <w:rFonts w:ascii="Times New Roman" w:hAnsi="Times New Roman" w:cs="Times New Roman"/>
          <w:sz w:val="30"/>
          <w:szCs w:val="30"/>
          <w:lang w:eastAsia="ru-RU"/>
        </w:rPr>
        <w:t xml:space="preserve">твечает ли на вопросы к тексту? </w:t>
      </w:r>
      <w:r w:rsidRPr="00F25192">
        <w:rPr>
          <w:rFonts w:ascii="Times New Roman" w:hAnsi="Times New Roman" w:cs="Times New Roman"/>
          <w:sz w:val="30"/>
          <w:szCs w:val="30"/>
          <w:lang w:eastAsia="ru-RU"/>
        </w:rPr>
        <w:t xml:space="preserve">Детей необходимо учить работать с учебным текстом: учить выделять главную мысль; составлять план текста; </w:t>
      </w:r>
      <w:r w:rsidRPr="00F25192">
        <w:rPr>
          <w:rFonts w:ascii="Times New Roman" w:hAnsi="Times New Roman" w:cs="Times New Roman"/>
          <w:sz w:val="30"/>
          <w:szCs w:val="30"/>
          <w:lang w:eastAsia="ru-RU"/>
        </w:rPr>
        <w:lastRenderedPageBreak/>
        <w:t>запоминать содержание текста и пересказывать его с опорой на план и т.д.</w:t>
      </w:r>
      <w:r w:rsidRPr="00F25192">
        <w:rPr>
          <w:rFonts w:ascii="Times New Roman" w:hAnsi="Times New Roman" w:cs="Times New Roman"/>
          <w:sz w:val="30"/>
          <w:szCs w:val="30"/>
          <w:lang w:eastAsia="ru-RU"/>
        </w:rPr>
        <w:b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w:t>
      </w:r>
      <w:r>
        <w:rPr>
          <w:rFonts w:ascii="Times New Roman" w:hAnsi="Times New Roman" w:cs="Times New Roman"/>
          <w:sz w:val="30"/>
          <w:szCs w:val="30"/>
          <w:lang w:eastAsia="ru-RU"/>
        </w:rPr>
        <w:t xml:space="preserve">ть события прошедшего дня и пр. </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r w:rsidRPr="00F25192">
        <w:rPr>
          <w:rFonts w:ascii="Times New Roman" w:hAnsi="Times New Roman" w:cs="Times New Roman"/>
          <w:sz w:val="30"/>
          <w:szCs w:val="30"/>
          <w:lang w:eastAsia="ru-RU"/>
        </w:rPr>
        <w:b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w:t>
      </w:r>
      <w:r>
        <w:rPr>
          <w:rFonts w:ascii="Times New Roman" w:hAnsi="Times New Roman" w:cs="Times New Roman"/>
          <w:sz w:val="30"/>
          <w:szCs w:val="30"/>
          <w:lang w:eastAsia="ru-RU"/>
        </w:rPr>
        <w:t>гвистические способности и т.д.</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w:t>
      </w:r>
      <w:r>
        <w:rPr>
          <w:rFonts w:ascii="Times New Roman" w:hAnsi="Times New Roman" w:cs="Times New Roman"/>
          <w:sz w:val="30"/>
          <w:szCs w:val="30"/>
          <w:lang w:eastAsia="ru-RU"/>
        </w:rPr>
        <w:t xml:space="preserve">нка, и необходимо поддерживать. </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w:t>
      </w:r>
      <w:r>
        <w:rPr>
          <w:rFonts w:ascii="Times New Roman" w:hAnsi="Times New Roman" w:cs="Times New Roman"/>
          <w:sz w:val="30"/>
          <w:szCs w:val="30"/>
          <w:lang w:eastAsia="ru-RU"/>
        </w:rPr>
        <w:t xml:space="preserve">ха, обрести уверенность в себе. </w:t>
      </w:r>
    </w:p>
    <w:p w:rsidR="00F25192" w:rsidRP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 xml:space="preserve">Специальная анкета, разработчиками которой являются де </w:t>
      </w:r>
      <w:proofErr w:type="spellStart"/>
      <w:r w:rsidRPr="00F25192">
        <w:rPr>
          <w:rFonts w:ascii="Times New Roman" w:hAnsi="Times New Roman" w:cs="Times New Roman"/>
          <w:sz w:val="30"/>
          <w:szCs w:val="30"/>
          <w:lang w:eastAsia="ru-RU"/>
        </w:rPr>
        <w:t>Хаан</w:t>
      </w:r>
      <w:proofErr w:type="spellEnd"/>
      <w:r w:rsidRPr="00F25192">
        <w:rPr>
          <w:rFonts w:ascii="Times New Roman" w:hAnsi="Times New Roman" w:cs="Times New Roman"/>
          <w:sz w:val="30"/>
          <w:szCs w:val="30"/>
          <w:lang w:eastAsia="ru-RU"/>
        </w:rPr>
        <w:t xml:space="preserve"> и </w:t>
      </w:r>
      <w:proofErr w:type="spellStart"/>
      <w:r w:rsidRPr="00F25192">
        <w:rPr>
          <w:rFonts w:ascii="Times New Roman" w:hAnsi="Times New Roman" w:cs="Times New Roman"/>
          <w:sz w:val="30"/>
          <w:szCs w:val="30"/>
          <w:lang w:eastAsia="ru-RU"/>
        </w:rPr>
        <w:t>Коф</w:t>
      </w:r>
      <w:proofErr w:type="spellEnd"/>
      <w:r w:rsidRPr="00F25192">
        <w:rPr>
          <w:rFonts w:ascii="Times New Roman" w:hAnsi="Times New Roman" w:cs="Times New Roman"/>
          <w:sz w:val="30"/>
          <w:szCs w:val="30"/>
          <w:lang w:eastAsia="ru-RU"/>
        </w:rPr>
        <w:t xml:space="preserve"> (см.: Матвеева Л.Г., </w:t>
      </w:r>
      <w:proofErr w:type="spellStart"/>
      <w:r w:rsidRPr="00F25192">
        <w:rPr>
          <w:rFonts w:ascii="Times New Roman" w:hAnsi="Times New Roman" w:cs="Times New Roman"/>
          <w:sz w:val="30"/>
          <w:szCs w:val="30"/>
          <w:lang w:eastAsia="ru-RU"/>
        </w:rPr>
        <w:t>Выбойщик</w:t>
      </w:r>
      <w:proofErr w:type="spellEnd"/>
      <w:r w:rsidRPr="00F25192">
        <w:rPr>
          <w:rFonts w:ascii="Times New Roman" w:hAnsi="Times New Roman" w:cs="Times New Roman"/>
          <w:sz w:val="30"/>
          <w:szCs w:val="30"/>
          <w:lang w:eastAsia="ru-RU"/>
        </w:rPr>
        <w:t xml:space="preserve"> И.В., </w:t>
      </w:r>
      <w:proofErr w:type="spellStart"/>
      <w:r w:rsidRPr="00F25192">
        <w:rPr>
          <w:rFonts w:ascii="Times New Roman" w:hAnsi="Times New Roman" w:cs="Times New Roman"/>
          <w:sz w:val="30"/>
          <w:szCs w:val="30"/>
          <w:lang w:eastAsia="ru-RU"/>
        </w:rPr>
        <w:t>Мякушкин</w:t>
      </w:r>
      <w:proofErr w:type="spellEnd"/>
      <w:r w:rsidRPr="00F25192">
        <w:rPr>
          <w:rFonts w:ascii="Times New Roman" w:hAnsi="Times New Roman" w:cs="Times New Roman"/>
          <w:sz w:val="30"/>
          <w:szCs w:val="30"/>
          <w:lang w:eastAsia="ru-RU"/>
        </w:rPr>
        <w:t xml:space="preserve"> Д.Е. Что я могу узнать о своем ребенке? Психологические тесты. – Челябинск, 1996, с. 170–175), поможет родителям лучше осознать интересы и склонности своего ребенка, выбрать для него наиболее подходящую область внешкольных занятий.</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Родителям учащихся 4-ых классов важно:</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 Учитывать в воспитании и обучении детей их возрастные и индивидуальные особенности, опираясь на советы и реко</w:t>
      </w:r>
      <w:r>
        <w:rPr>
          <w:rFonts w:ascii="Times New Roman" w:hAnsi="Times New Roman" w:cs="Times New Roman"/>
          <w:sz w:val="30"/>
          <w:szCs w:val="30"/>
          <w:lang w:eastAsia="ru-RU"/>
        </w:rPr>
        <w:t>мендации психологов, педагогов.</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2. Общаться с детьми, спрашивать о удачах/неудачах дня, помогать делать выводы как в вопросах учебного процесса, так и бытовых, с</w:t>
      </w:r>
      <w:r>
        <w:rPr>
          <w:rFonts w:ascii="Times New Roman" w:hAnsi="Times New Roman" w:cs="Times New Roman"/>
          <w:sz w:val="30"/>
          <w:szCs w:val="30"/>
          <w:lang w:eastAsia="ru-RU"/>
        </w:rPr>
        <w:t>емейных, отношениях с друзьями;</w:t>
      </w:r>
    </w:p>
    <w:p w:rsidR="00F25192" w:rsidRP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3. Изучать психолого-педагогическую литературу о возрастных и индивидуальных особенностях младшего школьника.</w:t>
      </w:r>
    </w:p>
    <w:p w:rsidR="00F25192" w:rsidRP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Анкета способностей вашего ребенка</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 xml:space="preserve">С помощью этой анкеты, включающей исследование различных специальных способностей, вы можете выяснить, какими из них обладает ваш ребенок. Ниже перечислены восемь областей, в которых ребенок </w:t>
      </w:r>
      <w:r w:rsidRPr="00F25192">
        <w:rPr>
          <w:rFonts w:ascii="Times New Roman" w:hAnsi="Times New Roman" w:cs="Times New Roman"/>
          <w:sz w:val="30"/>
          <w:szCs w:val="30"/>
          <w:lang w:eastAsia="ru-RU"/>
        </w:rPr>
        <w:lastRenderedPageBreak/>
        <w:t>может проявить свои таланты, и даны их характеристики.</w:t>
      </w:r>
      <w:r w:rsidRPr="00F25192">
        <w:rPr>
          <w:rFonts w:ascii="Times New Roman" w:hAnsi="Times New Roman" w:cs="Times New Roman"/>
          <w:sz w:val="30"/>
          <w:szCs w:val="30"/>
          <w:lang w:eastAsia="ru-RU"/>
        </w:rPr>
        <w:br/>
        <w:t>Дайте оценку каждому из качеств в баллах (по пятибалльной системе):</w:t>
      </w:r>
      <w:r>
        <w:rPr>
          <w:rFonts w:ascii="Times New Roman" w:hAnsi="Times New Roman" w:cs="Times New Roman"/>
          <w:sz w:val="30"/>
          <w:szCs w:val="30"/>
          <w:lang w:eastAsia="ru-RU"/>
        </w:rPr>
        <w:t xml:space="preserve"> </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5 баллов – такое качество си</w:t>
      </w:r>
      <w:r>
        <w:rPr>
          <w:rFonts w:ascii="Times New Roman" w:hAnsi="Times New Roman" w:cs="Times New Roman"/>
          <w:sz w:val="30"/>
          <w:szCs w:val="30"/>
          <w:lang w:eastAsia="ru-RU"/>
        </w:rPr>
        <w:t>льно выражено у вашего ребенка;</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 xml:space="preserve">4 </w:t>
      </w:r>
      <w:r>
        <w:rPr>
          <w:rFonts w:ascii="Times New Roman" w:hAnsi="Times New Roman" w:cs="Times New Roman"/>
          <w:sz w:val="30"/>
          <w:szCs w:val="30"/>
          <w:lang w:eastAsia="ru-RU"/>
        </w:rPr>
        <w:t>балла – выражено выше среднего;</w:t>
      </w:r>
    </w:p>
    <w:p w:rsidR="00F25192" w:rsidRDefault="00F25192" w:rsidP="00F25192">
      <w:pPr>
        <w:pStyle w:val="a3"/>
        <w:ind w:firstLine="851"/>
        <w:jc w:val="both"/>
        <w:rPr>
          <w:rFonts w:ascii="Times New Roman" w:hAnsi="Times New Roman" w:cs="Times New Roman"/>
          <w:sz w:val="30"/>
          <w:szCs w:val="30"/>
          <w:lang w:eastAsia="ru-RU"/>
        </w:rPr>
      </w:pPr>
      <w:r>
        <w:rPr>
          <w:rFonts w:ascii="Times New Roman" w:hAnsi="Times New Roman" w:cs="Times New Roman"/>
          <w:sz w:val="30"/>
          <w:szCs w:val="30"/>
          <w:lang w:eastAsia="ru-RU"/>
        </w:rPr>
        <w:t>3 балла – выражено средне;</w:t>
      </w:r>
    </w:p>
    <w:p w:rsidR="00F25192" w:rsidRDefault="00F25192" w:rsidP="00F25192">
      <w:pPr>
        <w:pStyle w:val="a3"/>
        <w:ind w:firstLine="851"/>
        <w:jc w:val="both"/>
        <w:rPr>
          <w:rFonts w:ascii="Times New Roman" w:hAnsi="Times New Roman" w:cs="Times New Roman"/>
          <w:sz w:val="30"/>
          <w:szCs w:val="30"/>
          <w:lang w:eastAsia="ru-RU"/>
        </w:rPr>
      </w:pPr>
      <w:r>
        <w:rPr>
          <w:rFonts w:ascii="Times New Roman" w:hAnsi="Times New Roman" w:cs="Times New Roman"/>
          <w:sz w:val="30"/>
          <w:szCs w:val="30"/>
          <w:lang w:eastAsia="ru-RU"/>
        </w:rPr>
        <w:t>2 балла – слабо выражено;</w:t>
      </w:r>
    </w:p>
    <w:p w:rsidR="00F25192" w:rsidRP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 балл – совсем не выражено.</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Суммируйте баллы по всем качествам внутри каждой из восьми областей. Общее количество набранных баллов внутри одной области разделите на количество вопросов в этой области.</w:t>
      </w:r>
      <w:r w:rsidRPr="00F25192">
        <w:rPr>
          <w:rFonts w:ascii="Times New Roman" w:hAnsi="Times New Roman" w:cs="Times New Roman"/>
          <w:sz w:val="30"/>
          <w:szCs w:val="30"/>
          <w:lang w:eastAsia="ru-RU"/>
        </w:rPr>
        <w:br/>
        <w:t>Попробуйте составить графическое изображение способностей вашего ребенка. Для этого на горизонтальной оси обозначьте восемь областей способностей, на вертикальной отметьте полученный для каждой из них средний балл. Вы получите ломаную линию – профи</w:t>
      </w:r>
      <w:r>
        <w:rPr>
          <w:rFonts w:ascii="Times New Roman" w:hAnsi="Times New Roman" w:cs="Times New Roman"/>
          <w:sz w:val="30"/>
          <w:szCs w:val="30"/>
          <w:lang w:eastAsia="ru-RU"/>
        </w:rPr>
        <w:t>ль способностей вашего ребенка.</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Эта анкета – своего рода опорная схема для наблюдений за вашим ребенком. Предлагаемые характеристики способностей могут помочь вам при анализе поведения ребенка, его умственного и физического развития. Конечно, анкета не исчерпывает всех проявлений поведения ребенка. Если вам покажется необходимым, добавьте собственные х</w:t>
      </w:r>
      <w:r>
        <w:rPr>
          <w:rFonts w:ascii="Times New Roman" w:hAnsi="Times New Roman" w:cs="Times New Roman"/>
          <w:sz w:val="30"/>
          <w:szCs w:val="30"/>
          <w:lang w:eastAsia="ru-RU"/>
        </w:rPr>
        <w:t>арактеристики его способностей.</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 На занятиях все легко и быстро сх</w:t>
      </w:r>
      <w:r>
        <w:rPr>
          <w:rFonts w:ascii="Times New Roman" w:hAnsi="Times New Roman" w:cs="Times New Roman"/>
          <w:sz w:val="30"/>
          <w:szCs w:val="30"/>
          <w:lang w:eastAsia="ru-RU"/>
        </w:rPr>
        <w:t>ватывает.</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2. Обладает чувством здравого смысла и использует знания в практ</w:t>
      </w:r>
      <w:r>
        <w:rPr>
          <w:rFonts w:ascii="Times New Roman" w:hAnsi="Times New Roman" w:cs="Times New Roman"/>
          <w:sz w:val="30"/>
          <w:szCs w:val="30"/>
          <w:lang w:eastAsia="ru-RU"/>
        </w:rPr>
        <w:t>ических повседневных ситуациях.</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3. Хорошо и ясно рас</w:t>
      </w:r>
      <w:r>
        <w:rPr>
          <w:rFonts w:ascii="Times New Roman" w:hAnsi="Times New Roman" w:cs="Times New Roman"/>
          <w:sz w:val="30"/>
          <w:szCs w:val="30"/>
          <w:lang w:eastAsia="ru-RU"/>
        </w:rPr>
        <w:t>суждает, не путается в мыслях. </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4. Улавливает связь между одним событием и другим</w:t>
      </w:r>
      <w:r>
        <w:rPr>
          <w:rFonts w:ascii="Times New Roman" w:hAnsi="Times New Roman" w:cs="Times New Roman"/>
          <w:sz w:val="30"/>
          <w:szCs w:val="30"/>
          <w:lang w:eastAsia="ru-RU"/>
        </w:rPr>
        <w:t>, между причиной и следствием. </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5. Хорошо понимает недосказанное, догадывается о том, что часто прямо не высказываетс</w:t>
      </w:r>
      <w:r>
        <w:rPr>
          <w:rFonts w:ascii="Times New Roman" w:hAnsi="Times New Roman" w:cs="Times New Roman"/>
          <w:sz w:val="30"/>
          <w:szCs w:val="30"/>
          <w:lang w:eastAsia="ru-RU"/>
        </w:rPr>
        <w:t>я взрослым, но имеется в виду. </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6. Устанавливает причины поступков дру</w:t>
      </w:r>
      <w:r>
        <w:rPr>
          <w:rFonts w:ascii="Times New Roman" w:hAnsi="Times New Roman" w:cs="Times New Roman"/>
          <w:sz w:val="30"/>
          <w:szCs w:val="30"/>
          <w:lang w:eastAsia="ru-RU"/>
        </w:rPr>
        <w:t>гих людей, мотивы их поведения.</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7. Быстро запоминает услышанное или прочитанное без специального заучивания, не тратит много времени на повтор</w:t>
      </w:r>
      <w:r>
        <w:rPr>
          <w:rFonts w:ascii="Times New Roman" w:hAnsi="Times New Roman" w:cs="Times New Roman"/>
          <w:sz w:val="30"/>
          <w:szCs w:val="30"/>
          <w:lang w:eastAsia="ru-RU"/>
        </w:rPr>
        <w:t>ение того, что нужно запомнить.</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8. Знает многое о таких событиях и проблемах, о которых ег</w:t>
      </w:r>
      <w:r>
        <w:rPr>
          <w:rFonts w:ascii="Times New Roman" w:hAnsi="Times New Roman" w:cs="Times New Roman"/>
          <w:sz w:val="30"/>
          <w:szCs w:val="30"/>
          <w:lang w:eastAsia="ru-RU"/>
        </w:rPr>
        <w:t>о сверстники и не догадываются.</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9. У ребенка богатый словарный запас, он легко пользуется новыми слов</w:t>
      </w:r>
      <w:r>
        <w:rPr>
          <w:rFonts w:ascii="Times New Roman" w:hAnsi="Times New Roman" w:cs="Times New Roman"/>
          <w:sz w:val="30"/>
          <w:szCs w:val="30"/>
          <w:lang w:eastAsia="ru-RU"/>
        </w:rPr>
        <w:t>ами, точно выражает свою мысль.</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 xml:space="preserve">10. Любит книги, которые обычно читают не сверстники, </w:t>
      </w:r>
      <w:r>
        <w:rPr>
          <w:rFonts w:ascii="Times New Roman" w:hAnsi="Times New Roman" w:cs="Times New Roman"/>
          <w:sz w:val="30"/>
          <w:szCs w:val="30"/>
          <w:lang w:eastAsia="ru-RU"/>
        </w:rPr>
        <w:t>а дети постарше на год или два.</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11. Решает сложные задачи</w:t>
      </w:r>
      <w:r>
        <w:rPr>
          <w:rFonts w:ascii="Times New Roman" w:hAnsi="Times New Roman" w:cs="Times New Roman"/>
          <w:sz w:val="30"/>
          <w:szCs w:val="30"/>
          <w:lang w:eastAsia="ru-RU"/>
        </w:rPr>
        <w:t>, требующие умственного усилия.</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lastRenderedPageBreak/>
        <w:t>12. Задает много вопросов. Интересуется многим и час</w:t>
      </w:r>
      <w:r>
        <w:rPr>
          <w:rFonts w:ascii="Times New Roman" w:hAnsi="Times New Roman" w:cs="Times New Roman"/>
          <w:sz w:val="30"/>
          <w:szCs w:val="30"/>
          <w:lang w:eastAsia="ru-RU"/>
        </w:rPr>
        <w:t>то спрашивает об этом взрослых.</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13. Обгоняет своих сверстников по учебе на год или два, то есть реально должен бы учиться в более старшем классе, чем учится сейчас. Часто скучает на уроке из-за того, что учебный материал ему уже хорошо знаком из книг</w:t>
      </w:r>
      <w:r>
        <w:rPr>
          <w:rFonts w:ascii="Times New Roman" w:hAnsi="Times New Roman" w:cs="Times New Roman"/>
          <w:sz w:val="30"/>
          <w:szCs w:val="30"/>
          <w:lang w:eastAsia="ru-RU"/>
        </w:rPr>
        <w:t>, журналов, рассказов взрослых.</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14. Оригинально мыслит и предлагает неожидан</w:t>
      </w:r>
      <w:r>
        <w:rPr>
          <w:rFonts w:ascii="Times New Roman" w:hAnsi="Times New Roman" w:cs="Times New Roman"/>
          <w:sz w:val="30"/>
          <w:szCs w:val="30"/>
          <w:lang w:eastAsia="ru-RU"/>
        </w:rPr>
        <w:t>ные ответы, решения.</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15. Очень восприимчив, наблюдателен, быстро реагирует на новое и неожиданное.</w:t>
      </w:r>
      <w:r w:rsidRPr="00F25192">
        <w:rPr>
          <w:rFonts w:ascii="Times New Roman" w:hAnsi="Times New Roman" w:cs="Times New Roman"/>
          <w:sz w:val="30"/>
          <w:szCs w:val="30"/>
          <w:lang w:eastAsia="ru-RU"/>
        </w:rPr>
        <w:br/>
        <w:t>ХУДОЖЕСТВЕННЫЕ СПОСОБНОСТИ</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 В своих рисунках и картинах изображает большое разнообразие предметов, ситуаций, людей (нет о</w:t>
      </w:r>
      <w:r>
        <w:rPr>
          <w:rFonts w:ascii="Times New Roman" w:hAnsi="Times New Roman" w:cs="Times New Roman"/>
          <w:sz w:val="30"/>
          <w:szCs w:val="30"/>
          <w:lang w:eastAsia="ru-RU"/>
        </w:rPr>
        <w:t>днообразия в сюжетах рисунков).</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 xml:space="preserve">2.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w:t>
      </w:r>
      <w:r>
        <w:rPr>
          <w:rFonts w:ascii="Times New Roman" w:hAnsi="Times New Roman" w:cs="Times New Roman"/>
          <w:sz w:val="30"/>
          <w:szCs w:val="30"/>
          <w:lang w:eastAsia="ru-RU"/>
        </w:rPr>
        <w:t>художественно выполненную вещь.</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3. Оригинален в выборе сюжета (в рисунке, сочинении, описании какого-либо события), составляет оригинальные композиции (из цветов, рисунков, ка</w:t>
      </w:r>
      <w:r>
        <w:rPr>
          <w:rFonts w:ascii="Times New Roman" w:hAnsi="Times New Roman" w:cs="Times New Roman"/>
          <w:sz w:val="30"/>
          <w:szCs w:val="30"/>
          <w:lang w:eastAsia="ru-RU"/>
        </w:rPr>
        <w:t>мней, марок, открыток и т.д.).</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4. 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w:t>
      </w:r>
      <w:r>
        <w:rPr>
          <w:rFonts w:ascii="Times New Roman" w:hAnsi="Times New Roman" w:cs="Times New Roman"/>
          <w:sz w:val="30"/>
          <w:szCs w:val="30"/>
          <w:lang w:eastAsia="ru-RU"/>
        </w:rPr>
        <w:t>е, в работе с ножницами, клеем.</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5. Когда имеет свободное время, охотно рисует, лепит, создает композиции, имеющие художественное назначение (укра</w:t>
      </w:r>
      <w:r>
        <w:rPr>
          <w:rFonts w:ascii="Times New Roman" w:hAnsi="Times New Roman" w:cs="Times New Roman"/>
          <w:sz w:val="30"/>
          <w:szCs w:val="30"/>
          <w:lang w:eastAsia="ru-RU"/>
        </w:rPr>
        <w:t>шение для дома, одежды и т.д.).</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6. Прибегает к рисунку и лепке для того, чтобы выразить</w:t>
      </w:r>
      <w:r>
        <w:rPr>
          <w:rFonts w:ascii="Times New Roman" w:hAnsi="Times New Roman" w:cs="Times New Roman"/>
          <w:sz w:val="30"/>
          <w:szCs w:val="30"/>
          <w:lang w:eastAsia="ru-RU"/>
        </w:rPr>
        <w:t xml:space="preserve"> свои чувства и настроение.</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7. Интересуется произведениями искусства, созданными другими людьми. Может высказать свою собственную оценку и пытается воспроизвести то, что ему понравилось на своем собственном рисунке или в</w:t>
      </w:r>
      <w:r>
        <w:rPr>
          <w:rFonts w:ascii="Times New Roman" w:hAnsi="Times New Roman" w:cs="Times New Roman"/>
          <w:sz w:val="30"/>
          <w:szCs w:val="30"/>
          <w:lang w:eastAsia="ru-RU"/>
        </w:rPr>
        <w:t xml:space="preserve"> созданной игрушке, скульптуре.</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8. Любит работать с пластилином, глиной, дающими возможность изображать увиденное в трех измерениях.</w:t>
      </w:r>
      <w:r w:rsidRPr="00F25192">
        <w:rPr>
          <w:rFonts w:ascii="Times New Roman" w:hAnsi="Times New Roman" w:cs="Times New Roman"/>
          <w:sz w:val="30"/>
          <w:szCs w:val="30"/>
          <w:lang w:eastAsia="ru-RU"/>
        </w:rPr>
        <w:br/>
        <w:t>МУЗЫКАЛЬНЫЙ ТАЛАНТ</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 Очень быстро и легко отзывается на ритм и мело</w:t>
      </w:r>
      <w:r>
        <w:rPr>
          <w:rFonts w:ascii="Times New Roman" w:hAnsi="Times New Roman" w:cs="Times New Roman"/>
          <w:sz w:val="30"/>
          <w:szCs w:val="30"/>
          <w:lang w:eastAsia="ru-RU"/>
        </w:rPr>
        <w:t>дии, всегда вслушивается в них.</w:t>
      </w:r>
    </w:p>
    <w:p w:rsidR="00F25192" w:rsidRDefault="00F25192" w:rsidP="00F25192">
      <w:pPr>
        <w:pStyle w:val="a3"/>
        <w:ind w:firstLine="851"/>
        <w:jc w:val="both"/>
        <w:rPr>
          <w:rFonts w:ascii="Times New Roman" w:hAnsi="Times New Roman" w:cs="Times New Roman"/>
          <w:sz w:val="30"/>
          <w:szCs w:val="30"/>
          <w:lang w:eastAsia="ru-RU"/>
        </w:rPr>
      </w:pPr>
      <w:r>
        <w:rPr>
          <w:rFonts w:ascii="Times New Roman" w:hAnsi="Times New Roman" w:cs="Times New Roman"/>
          <w:sz w:val="30"/>
          <w:szCs w:val="30"/>
          <w:lang w:eastAsia="ru-RU"/>
        </w:rPr>
        <w:t>2. Хорошо поет.</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3. В игру на инструменте, в песню или танец вкл</w:t>
      </w:r>
      <w:r>
        <w:rPr>
          <w:rFonts w:ascii="Times New Roman" w:hAnsi="Times New Roman" w:cs="Times New Roman"/>
          <w:sz w:val="30"/>
          <w:szCs w:val="30"/>
          <w:lang w:eastAsia="ru-RU"/>
        </w:rPr>
        <w:t>адывает много энергии и чувств.</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4. Любит музыкальные записи. Стремится пойти на концерт или туда, где можно слушать музыку.</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lastRenderedPageBreak/>
        <w:t>5. Любит петь вместе с другими так, чтоб</w:t>
      </w:r>
      <w:r>
        <w:rPr>
          <w:rFonts w:ascii="Times New Roman" w:hAnsi="Times New Roman" w:cs="Times New Roman"/>
          <w:sz w:val="30"/>
          <w:szCs w:val="30"/>
          <w:lang w:eastAsia="ru-RU"/>
        </w:rPr>
        <w:t>ы получалось слаженно и хорошо.</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6. В пении или музыке вы</w:t>
      </w:r>
      <w:r>
        <w:rPr>
          <w:rFonts w:ascii="Times New Roman" w:hAnsi="Times New Roman" w:cs="Times New Roman"/>
          <w:sz w:val="30"/>
          <w:szCs w:val="30"/>
          <w:lang w:eastAsia="ru-RU"/>
        </w:rPr>
        <w:t>ражает чувства, свое состояние.</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7. Сочиняет оригинал</w:t>
      </w:r>
      <w:r>
        <w:rPr>
          <w:rFonts w:ascii="Times New Roman" w:hAnsi="Times New Roman" w:cs="Times New Roman"/>
          <w:sz w:val="30"/>
          <w:szCs w:val="30"/>
          <w:lang w:eastAsia="ru-RU"/>
        </w:rPr>
        <w:t>ьные, свои собственные мелодии.</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8. Хорошо играет на каком-нибудь инструменте.</w:t>
      </w:r>
      <w:r w:rsidRPr="00F25192">
        <w:rPr>
          <w:rFonts w:ascii="Times New Roman" w:hAnsi="Times New Roman" w:cs="Times New Roman"/>
          <w:sz w:val="30"/>
          <w:szCs w:val="30"/>
          <w:lang w:eastAsia="ru-RU"/>
        </w:rPr>
        <w:br/>
        <w:t>СПОСОБНОСТИ К ЗАНЯТИЮ НАУЧНОЙ РАБОТОЙ</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 Выражает мысли ясно</w:t>
      </w:r>
      <w:r>
        <w:rPr>
          <w:rFonts w:ascii="Times New Roman" w:hAnsi="Times New Roman" w:cs="Times New Roman"/>
          <w:sz w:val="30"/>
          <w:szCs w:val="30"/>
          <w:lang w:eastAsia="ru-RU"/>
        </w:rPr>
        <w:t xml:space="preserve"> и точно (устно или письменно).</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2. Читает книги, научно-популярные издания с опережением своих све</w:t>
      </w:r>
      <w:r>
        <w:rPr>
          <w:rFonts w:ascii="Times New Roman" w:hAnsi="Times New Roman" w:cs="Times New Roman"/>
          <w:sz w:val="30"/>
          <w:szCs w:val="30"/>
          <w:lang w:eastAsia="ru-RU"/>
        </w:rPr>
        <w:t>рстников на год-два.</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3. Обладает хорошей способностью к пониманию абстрактных п</w:t>
      </w:r>
      <w:r>
        <w:rPr>
          <w:rFonts w:ascii="Times New Roman" w:hAnsi="Times New Roman" w:cs="Times New Roman"/>
          <w:sz w:val="30"/>
          <w:szCs w:val="30"/>
          <w:lang w:eastAsia="ru-RU"/>
        </w:rPr>
        <w:t>онятий, установлению обобщений.</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4. Обладает хорошей моторной координацией (отлично фиксирует то, что видит, и че</w:t>
      </w:r>
      <w:r>
        <w:rPr>
          <w:rFonts w:ascii="Times New Roman" w:hAnsi="Times New Roman" w:cs="Times New Roman"/>
          <w:sz w:val="30"/>
          <w:szCs w:val="30"/>
          <w:lang w:eastAsia="ru-RU"/>
        </w:rPr>
        <w:t>тко записывает то, что слышит).</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5</w:t>
      </w:r>
      <w:r>
        <w:rPr>
          <w:rFonts w:ascii="Times New Roman" w:hAnsi="Times New Roman" w:cs="Times New Roman"/>
          <w:sz w:val="30"/>
          <w:szCs w:val="30"/>
          <w:lang w:eastAsia="ru-RU"/>
        </w:rPr>
        <w:t>. Интересуется актерской игрой.</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6. Меняет тональность и выражение голоса, ког</w:t>
      </w:r>
      <w:r>
        <w:rPr>
          <w:rFonts w:ascii="Times New Roman" w:hAnsi="Times New Roman" w:cs="Times New Roman"/>
          <w:sz w:val="30"/>
          <w:szCs w:val="30"/>
          <w:lang w:eastAsia="ru-RU"/>
        </w:rPr>
        <w:t>да изображает другого человека.</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7. После уроков любит читать нау</w:t>
      </w:r>
      <w:r>
        <w:rPr>
          <w:rFonts w:ascii="Times New Roman" w:hAnsi="Times New Roman" w:cs="Times New Roman"/>
          <w:sz w:val="30"/>
          <w:szCs w:val="30"/>
          <w:lang w:eastAsia="ru-RU"/>
        </w:rPr>
        <w:t>чно-популярные журналы и книги.</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 xml:space="preserve">8. Не унывает, если проект или новая идея не поддержаны учителями или </w:t>
      </w:r>
      <w:proofErr w:type="gramStart"/>
      <w:r w:rsidRPr="00F25192">
        <w:rPr>
          <w:rFonts w:ascii="Times New Roman" w:hAnsi="Times New Roman" w:cs="Times New Roman"/>
          <w:sz w:val="30"/>
          <w:szCs w:val="30"/>
          <w:lang w:eastAsia="ru-RU"/>
        </w:rPr>
        <w:t>родителями</w:t>
      </w:r>
      <w:proofErr w:type="gramEnd"/>
      <w:r w:rsidRPr="00F25192">
        <w:rPr>
          <w:rFonts w:ascii="Times New Roman" w:hAnsi="Times New Roman" w:cs="Times New Roman"/>
          <w:sz w:val="30"/>
          <w:szCs w:val="30"/>
          <w:lang w:eastAsia="ru-RU"/>
        </w:rPr>
        <w:t xml:space="preserve"> или если его эксперимент не получи</w:t>
      </w:r>
      <w:r>
        <w:rPr>
          <w:rFonts w:ascii="Times New Roman" w:hAnsi="Times New Roman" w:cs="Times New Roman"/>
          <w:sz w:val="30"/>
          <w:szCs w:val="30"/>
          <w:lang w:eastAsia="ru-RU"/>
        </w:rPr>
        <w:t>лся.</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9. Пытается вы</w:t>
      </w:r>
      <w:r>
        <w:rPr>
          <w:rFonts w:ascii="Times New Roman" w:hAnsi="Times New Roman" w:cs="Times New Roman"/>
          <w:sz w:val="30"/>
          <w:szCs w:val="30"/>
          <w:lang w:eastAsia="ru-RU"/>
        </w:rPr>
        <w:t>яснить причины и смысл событий.</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10. Проводит много времени над созданием собственных "проектов": конструиров</w:t>
      </w:r>
      <w:r>
        <w:rPr>
          <w:rFonts w:ascii="Times New Roman" w:hAnsi="Times New Roman" w:cs="Times New Roman"/>
          <w:sz w:val="30"/>
          <w:szCs w:val="30"/>
          <w:lang w:eastAsia="ru-RU"/>
        </w:rPr>
        <w:t>анием, построением, собиранием.</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11. Любит обсуждать научные события, изобретения, часто задумывается над этим.</w:t>
      </w:r>
      <w:r w:rsidRPr="00F25192">
        <w:rPr>
          <w:rFonts w:ascii="Times New Roman" w:hAnsi="Times New Roman" w:cs="Times New Roman"/>
          <w:sz w:val="30"/>
          <w:szCs w:val="30"/>
          <w:lang w:eastAsia="ru-RU"/>
        </w:rPr>
        <w:br/>
        <w:t>ЛИТЕРАТУРНОЕ ДАРОВАНИЕ</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 Может легко построить рассказ, начиная с завязки и кончая раз</w:t>
      </w:r>
      <w:r>
        <w:rPr>
          <w:rFonts w:ascii="Times New Roman" w:hAnsi="Times New Roman" w:cs="Times New Roman"/>
          <w:sz w:val="30"/>
          <w:szCs w:val="30"/>
          <w:lang w:eastAsia="ru-RU"/>
        </w:rPr>
        <w:t>решением какого-либо конфликта.</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2. Привносит что-то новое и необычное, когда рассказывает о че</w:t>
      </w:r>
      <w:r>
        <w:rPr>
          <w:rFonts w:ascii="Times New Roman" w:hAnsi="Times New Roman" w:cs="Times New Roman"/>
          <w:sz w:val="30"/>
          <w:szCs w:val="30"/>
          <w:lang w:eastAsia="ru-RU"/>
        </w:rPr>
        <w:t>м-то знакомом и известном всем.</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 xml:space="preserve">3. Придерживается только необходимых деталей в рассказах о событиях, все несущественное отбрасывает, оставляя </w:t>
      </w:r>
      <w:r>
        <w:rPr>
          <w:rFonts w:ascii="Times New Roman" w:hAnsi="Times New Roman" w:cs="Times New Roman"/>
          <w:sz w:val="30"/>
          <w:szCs w:val="30"/>
          <w:lang w:eastAsia="ru-RU"/>
        </w:rPr>
        <w:t>главное и наиболее характерное.</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4. Рассказывая о чем-то, умеет придерживаться выбранного сю</w:t>
      </w:r>
      <w:r>
        <w:rPr>
          <w:rFonts w:ascii="Times New Roman" w:hAnsi="Times New Roman" w:cs="Times New Roman"/>
          <w:sz w:val="30"/>
          <w:szCs w:val="30"/>
          <w:lang w:eastAsia="ru-RU"/>
        </w:rPr>
        <w:t>жета, не теряет основной мысли.</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5. Выбирает в своих рассказах такие слова, которые хорошо передают эмоциональное состояние ге</w:t>
      </w:r>
      <w:r>
        <w:rPr>
          <w:rFonts w:ascii="Times New Roman" w:hAnsi="Times New Roman" w:cs="Times New Roman"/>
          <w:sz w:val="30"/>
          <w:szCs w:val="30"/>
          <w:lang w:eastAsia="ru-RU"/>
        </w:rPr>
        <w:t>роев, их переживания и чувства.</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6. Умеет передавать в рассказах такие детали, которые важны для понимания события, и в то же время не упускает основной линии с</w:t>
      </w:r>
      <w:r>
        <w:rPr>
          <w:rFonts w:ascii="Times New Roman" w:hAnsi="Times New Roman" w:cs="Times New Roman"/>
          <w:sz w:val="30"/>
          <w:szCs w:val="30"/>
          <w:lang w:eastAsia="ru-RU"/>
        </w:rPr>
        <w:t>обытий, о которых рассказывает.</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7.</w:t>
      </w:r>
      <w:r>
        <w:rPr>
          <w:rFonts w:ascii="Times New Roman" w:hAnsi="Times New Roman" w:cs="Times New Roman"/>
          <w:sz w:val="30"/>
          <w:szCs w:val="30"/>
          <w:lang w:eastAsia="ru-RU"/>
        </w:rPr>
        <w:t xml:space="preserve"> Любит писать рассказы и стихи.</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8. Изображает в рассказах своих героев очень живыми, передает их чувства, настроение, характер.</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lastRenderedPageBreak/>
        <w:t>АРТИСТИЧЕСКИЙ ТАЛАНТ</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 Легко входит в роль дру</w:t>
      </w:r>
      <w:r>
        <w:rPr>
          <w:rFonts w:ascii="Times New Roman" w:hAnsi="Times New Roman" w:cs="Times New Roman"/>
          <w:sz w:val="30"/>
          <w:szCs w:val="30"/>
          <w:lang w:eastAsia="ru-RU"/>
        </w:rPr>
        <w:t>гого персонажа, человека и т.д.</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2. Понимает и хорошо изображает конфликт, когда имеет возможность разыграть какую-либо драматическую си</w:t>
      </w:r>
      <w:r>
        <w:rPr>
          <w:rFonts w:ascii="Times New Roman" w:hAnsi="Times New Roman" w:cs="Times New Roman"/>
          <w:sz w:val="30"/>
          <w:szCs w:val="30"/>
          <w:lang w:eastAsia="ru-RU"/>
        </w:rPr>
        <w:t>туацию.</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3. Передает чувства</w:t>
      </w:r>
      <w:r>
        <w:rPr>
          <w:rFonts w:ascii="Times New Roman" w:hAnsi="Times New Roman" w:cs="Times New Roman"/>
          <w:sz w:val="30"/>
          <w:szCs w:val="30"/>
          <w:lang w:eastAsia="ru-RU"/>
        </w:rPr>
        <w:t xml:space="preserve"> через мимику, жесты, движения.</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4. Стремится вызвать эмоциональные реакции у других людей, когда о че</w:t>
      </w:r>
      <w:r>
        <w:rPr>
          <w:rFonts w:ascii="Times New Roman" w:hAnsi="Times New Roman" w:cs="Times New Roman"/>
          <w:sz w:val="30"/>
          <w:szCs w:val="30"/>
          <w:lang w:eastAsia="ru-RU"/>
        </w:rPr>
        <w:t>м-то с увлечением рассказывает.</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5. С большой легкостью драматизирует. Передает чувст</w:t>
      </w:r>
      <w:r>
        <w:rPr>
          <w:rFonts w:ascii="Times New Roman" w:hAnsi="Times New Roman" w:cs="Times New Roman"/>
          <w:sz w:val="30"/>
          <w:szCs w:val="30"/>
          <w:lang w:eastAsia="ru-RU"/>
        </w:rPr>
        <w:t>ва и эмоциональные переживания.</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 xml:space="preserve">6. Пластичен и открыт всему новому, не "зацикливается" на старом. Любит пробовать новые способы решения жизненных задач, не использует уже испытанные варианты, не боится новых попыток, всегда проверяет новые идеи и только после экспериментальной проверки может от них </w:t>
      </w:r>
      <w:r>
        <w:rPr>
          <w:rFonts w:ascii="Times New Roman" w:hAnsi="Times New Roman" w:cs="Times New Roman"/>
          <w:sz w:val="30"/>
          <w:szCs w:val="30"/>
          <w:lang w:eastAsia="ru-RU"/>
        </w:rPr>
        <w:t>отказаться.</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ТЕХНИЧЕСКИЕ СПОСОБНОСТИ</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 Хорошо выпо</w:t>
      </w:r>
      <w:r>
        <w:rPr>
          <w:rFonts w:ascii="Times New Roman" w:hAnsi="Times New Roman" w:cs="Times New Roman"/>
          <w:sz w:val="30"/>
          <w:szCs w:val="30"/>
          <w:lang w:eastAsia="ru-RU"/>
        </w:rPr>
        <w:t>лняет задания по ручному труду.</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2. Интер</w:t>
      </w:r>
      <w:r>
        <w:rPr>
          <w:rFonts w:ascii="Times New Roman" w:hAnsi="Times New Roman" w:cs="Times New Roman"/>
          <w:sz w:val="30"/>
          <w:szCs w:val="30"/>
          <w:lang w:eastAsia="ru-RU"/>
        </w:rPr>
        <w:t>есуется механизмами и машинами.</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3. В мир его увлечений входит конструирование машин, приборов, мод</w:t>
      </w:r>
      <w:r>
        <w:rPr>
          <w:rFonts w:ascii="Times New Roman" w:hAnsi="Times New Roman" w:cs="Times New Roman"/>
          <w:sz w:val="30"/>
          <w:szCs w:val="30"/>
          <w:lang w:eastAsia="ru-RU"/>
        </w:rPr>
        <w:t>елей, поездов, радиоприемников.</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4. Может легко чинить испорченные приборы, использовать старые детали для создания но</w:t>
      </w:r>
      <w:r>
        <w:rPr>
          <w:rFonts w:ascii="Times New Roman" w:hAnsi="Times New Roman" w:cs="Times New Roman"/>
          <w:sz w:val="30"/>
          <w:szCs w:val="30"/>
          <w:lang w:eastAsia="ru-RU"/>
        </w:rPr>
        <w:t>вых поделок, игрушек, приборов.</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5. Разбирается в капризах механизмов, любит загадочны</w:t>
      </w:r>
      <w:r>
        <w:rPr>
          <w:rFonts w:ascii="Times New Roman" w:hAnsi="Times New Roman" w:cs="Times New Roman"/>
          <w:sz w:val="30"/>
          <w:szCs w:val="30"/>
          <w:lang w:eastAsia="ru-RU"/>
        </w:rPr>
        <w:t>е поломки и вопросы "на поиск".</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6. Любит рисовать</w:t>
      </w:r>
      <w:r>
        <w:rPr>
          <w:rFonts w:ascii="Times New Roman" w:hAnsi="Times New Roman" w:cs="Times New Roman"/>
          <w:sz w:val="30"/>
          <w:szCs w:val="30"/>
          <w:lang w:eastAsia="ru-RU"/>
        </w:rPr>
        <w:t xml:space="preserve"> чертежи и наброски механизмов.</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7. Читает журналы и статьи о создании нов</w:t>
      </w:r>
      <w:r>
        <w:rPr>
          <w:rFonts w:ascii="Times New Roman" w:hAnsi="Times New Roman" w:cs="Times New Roman"/>
          <w:sz w:val="30"/>
          <w:szCs w:val="30"/>
          <w:lang w:eastAsia="ru-RU"/>
        </w:rPr>
        <w:t>ых приборов, машин, механизмов.</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СПОСОБНОСТИ К СПОРТУ</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1. Энергичен и производит впечатление ребенка, который нуждается в большом объеме физических движений,</w:t>
      </w:r>
      <w:r>
        <w:rPr>
          <w:rFonts w:ascii="Times New Roman" w:hAnsi="Times New Roman" w:cs="Times New Roman"/>
          <w:sz w:val="30"/>
          <w:szCs w:val="30"/>
          <w:lang w:eastAsia="ru-RU"/>
        </w:rPr>
        <w:t xml:space="preserve"> чтобы ощущать себя счастливым.</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2. Любит участвовать в сп</w:t>
      </w:r>
      <w:r>
        <w:rPr>
          <w:rFonts w:ascii="Times New Roman" w:hAnsi="Times New Roman" w:cs="Times New Roman"/>
          <w:sz w:val="30"/>
          <w:szCs w:val="30"/>
          <w:lang w:eastAsia="ru-RU"/>
        </w:rPr>
        <w:t>ортивных играх и соревнованиях.</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3. Постоянно преуспевает в как</w:t>
      </w:r>
      <w:r>
        <w:rPr>
          <w:rFonts w:ascii="Times New Roman" w:hAnsi="Times New Roman" w:cs="Times New Roman"/>
          <w:sz w:val="30"/>
          <w:szCs w:val="30"/>
          <w:lang w:eastAsia="ru-RU"/>
        </w:rPr>
        <w:t>ом-нибудь виде спортивной игры.</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4</w:t>
      </w:r>
      <w:r>
        <w:rPr>
          <w:rFonts w:ascii="Times New Roman" w:hAnsi="Times New Roman" w:cs="Times New Roman"/>
          <w:sz w:val="30"/>
          <w:szCs w:val="30"/>
          <w:lang w:eastAsia="ru-RU"/>
        </w:rPr>
        <w:t>. Бегает быстрее всех в классе.</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5. Лучше других физически координирован в движения</w:t>
      </w:r>
      <w:r>
        <w:rPr>
          <w:rFonts w:ascii="Times New Roman" w:hAnsi="Times New Roman" w:cs="Times New Roman"/>
          <w:sz w:val="30"/>
          <w:szCs w:val="30"/>
          <w:lang w:eastAsia="ru-RU"/>
        </w:rPr>
        <w:t>х, двигается легко и грациозно.</w:t>
      </w:r>
    </w:p>
    <w:p w:rsid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6. Любит ходить в походы. Играть на</w:t>
      </w:r>
      <w:r>
        <w:rPr>
          <w:rFonts w:ascii="Times New Roman" w:hAnsi="Times New Roman" w:cs="Times New Roman"/>
          <w:sz w:val="30"/>
          <w:szCs w:val="30"/>
          <w:lang w:eastAsia="ru-RU"/>
        </w:rPr>
        <w:t xml:space="preserve"> открытых спортивных площадках.</w:t>
      </w:r>
    </w:p>
    <w:p w:rsidR="00F25192" w:rsidRPr="00F25192" w:rsidRDefault="00F25192" w:rsidP="00F25192">
      <w:pPr>
        <w:pStyle w:val="a3"/>
        <w:ind w:firstLine="851"/>
        <w:jc w:val="both"/>
        <w:rPr>
          <w:rFonts w:ascii="Times New Roman" w:hAnsi="Times New Roman" w:cs="Times New Roman"/>
          <w:sz w:val="30"/>
          <w:szCs w:val="30"/>
          <w:lang w:eastAsia="ru-RU"/>
        </w:rPr>
      </w:pPr>
      <w:bookmarkStart w:id="0" w:name="_GoBack"/>
      <w:bookmarkEnd w:id="0"/>
      <w:r w:rsidRPr="00F25192">
        <w:rPr>
          <w:rFonts w:ascii="Times New Roman" w:hAnsi="Times New Roman" w:cs="Times New Roman"/>
          <w:sz w:val="30"/>
          <w:szCs w:val="30"/>
          <w:lang w:eastAsia="ru-RU"/>
        </w:rPr>
        <w:t>7. Предпочитает проводить свободное время в подвижных играх (хоккей, баскетбол, теннис, футбол).</w:t>
      </w:r>
    </w:p>
    <w:p w:rsidR="00F25192" w:rsidRPr="00F25192" w:rsidRDefault="00F25192" w:rsidP="00F25192">
      <w:pPr>
        <w:pStyle w:val="a3"/>
        <w:ind w:firstLine="851"/>
        <w:jc w:val="both"/>
        <w:rPr>
          <w:rFonts w:ascii="Times New Roman" w:hAnsi="Times New Roman" w:cs="Times New Roman"/>
          <w:sz w:val="30"/>
          <w:szCs w:val="30"/>
          <w:lang w:eastAsia="ru-RU"/>
        </w:rPr>
      </w:pPr>
      <w:r w:rsidRPr="00F25192">
        <w:rPr>
          <w:rFonts w:ascii="Times New Roman" w:hAnsi="Times New Roman" w:cs="Times New Roman"/>
          <w:sz w:val="30"/>
          <w:szCs w:val="30"/>
          <w:lang w:eastAsia="ru-RU"/>
        </w:rPr>
        <w:t>Изучайте вашего ребенка и будьте ему помощником, а не надзирателем!</w:t>
      </w:r>
    </w:p>
    <w:p w:rsidR="00621A95" w:rsidRDefault="00621A95"/>
    <w:sectPr w:rsidR="00621A95" w:rsidSect="00F2519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03"/>
    <w:rsid w:val="00296A03"/>
    <w:rsid w:val="00621A95"/>
    <w:rsid w:val="00F2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09DA4-E317-46BD-A751-2A2E16F3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51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2645</Words>
  <Characters>15082</Characters>
  <Application>Microsoft Office Word</Application>
  <DocSecurity>0</DocSecurity>
  <Lines>125</Lines>
  <Paragraphs>35</Paragraphs>
  <ScaleCrop>false</ScaleCrop>
  <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2024-01-22T19:55:00Z</dcterms:created>
  <dcterms:modified xsi:type="dcterms:W3CDTF">2024-01-22T20:00:00Z</dcterms:modified>
</cp:coreProperties>
</file>